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Arial" w:cs="Arial" w:eastAsia="Arial" w:hAnsi="Arial"/>
          <w:i w:val="1"/>
          <w:iCs w:val="1"/>
          <w:sz w:val="20"/>
          <w:szCs w:val="20"/>
        </w:rPr>
      </w:pPr>
      <w:r w:rsidDel="00000000" w:rsidR="00000000" w:rsidRPr="00000000">
        <w:rPr>
          <w:rFonts w:ascii="Arial" w:cs="Arial" w:eastAsia="Arial" w:hAnsi="Arial"/>
          <w:b w:val="1"/>
          <w:bCs w:val="1"/>
          <w:i w:val="1"/>
          <w:iCs w:val="1"/>
          <w:sz w:val="20"/>
          <w:szCs w:val="20"/>
          <w:rtl w:val="0"/>
        </w:rPr>
        <w:t xml:space="preserve">SOFT LOFT – BIO</w:t>
      </w:r>
      <w:r w:rsidDel="00000000" w:rsidR="00000000" w:rsidRPr="00000000">
        <w:rPr>
          <w:rFonts w:ascii="Arial" w:cs="Arial" w:eastAsia="Arial" w:hAnsi="Arial"/>
          <w:i w:val="1"/>
          <w:iCs w:val="1"/>
          <w:sz w:val="20"/>
          <w:szCs w:val="20"/>
          <w:rtl w:val="0"/>
        </w:rPr>
        <w:br w:type="textWrapping"/>
        <w:t xml:space="preserve">New album “Throw The Dice” out September 4, 2026 ([PIAS] Recordings)</w:t>
      </w:r>
    </w:p>
    <w:p w:rsidR="00000000" w:rsidDel="00000000" w:rsidP="00000000" w:rsidRDefault="00000000" w:rsidRPr="00000000" w14:paraId="00000002">
      <w:pPr>
        <w:spacing w:line="276" w:lineRule="auto"/>
        <w:rPr>
          <w:rFonts w:ascii="Arial" w:cs="Arial" w:eastAsia="Arial" w:hAnsi="Arial"/>
          <w:i w:val="1"/>
          <w:iCs w:val="1"/>
          <w:sz w:val="20"/>
          <w:szCs w:val="20"/>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left"/>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Soft Loft is a Switzerland-based collective fronted by singer/lyricist Jorina Stamm. They’re an insider's tip, at home in the scene, but you also wouldn’t be surprised if one day they opened for Taylor Swift. They create music that cracks your shell wide open, reframes the broken and ugly, and makes you fall head over heels in love with being fallible and human.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left"/>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From day one, their mission has been to create a space where vulnerability is like oxygen and connecting with another is summer breeze. Their sound is a sticky mixture of ecstasy and melancholy, which they refer to as “Indie-something-something”. They feel at home playing in the shoebox-type club piled with a sweaty, screaming bunch, just as they do on big stages before a thrashing ocean of people.</w:t>
      </w:r>
      <w:r w:rsidDel="00000000" w:rsidR="00000000" w:rsidRPr="00000000">
        <w:rPr>
          <w:rtl w:val="0"/>
        </w:rPr>
      </w:r>
    </w:p>
    <w:p w:rsidR="00000000" w:rsidDel="00000000" w:rsidP="00000000" w:rsidRDefault="00000000" w:rsidRPr="00000000" w14:paraId="00000005">
      <w:pPr>
        <w:spacing w:line="276" w:lineRule="auto"/>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In just over a year, Soft Loft self-released the EP In Case You Get Lonely, followed by their debut album The Party And The Mess, both produced by Grammy-nominated producer Gianluca Buccellati (Lana Del Rey, Arlo Parks). Without any promotional efforts, several tracks landed in rotation on Seattle’s KEXP, while the album entered the North American College Radio Charts (NACC 200), remaining there for six weeks. In the UK, BBC 6’s Amy Lamé championed the band, alongside support from Berlin’s FluxFM, quickly leading to headline shows and key festival slots.</w:t>
      </w:r>
    </w:p>
    <w:p w:rsidR="00000000" w:rsidDel="00000000" w:rsidP="00000000" w:rsidRDefault="00000000" w:rsidRPr="00000000" w14:paraId="00000006">
      <w:pPr>
        <w:spacing w:line="276" w:lineRule="auto"/>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To date, the band has performed across major European cities including London, Berlin, Paris, Vienna, Manchester, Hamburg, and Zurich. Festival appearances include The Great Escape, Reeperbahn Festival, MS Dockville, Maifeld Derby, Montreux Jazz Festival, and Winterthurer Musikfestwochen.</w:t>
      </w:r>
    </w:p>
    <w:p w:rsidR="00000000" w:rsidDel="00000000" w:rsidP="00000000" w:rsidRDefault="00000000" w:rsidRPr="00000000" w14:paraId="00000007">
      <w:pPr>
        <w:spacing w:line="276" w:lineRule="auto"/>
        <w:rPr>
          <w:rFonts w:ascii="Arial" w:cs="Arial" w:eastAsia="Arial" w:hAnsi="Arial"/>
          <w:i w:val="1"/>
          <w:iCs w:val="1"/>
          <w:sz w:val="20"/>
          <w:szCs w:val="20"/>
        </w:rPr>
      </w:pPr>
      <w:r w:rsidDel="00000000" w:rsidR="00000000" w:rsidRPr="00000000">
        <w:rPr>
          <w:rtl w:val="0"/>
        </w:rPr>
      </w:r>
    </w:p>
    <w:p w:rsidR="00000000" w:rsidDel="00000000" w:rsidP="00000000" w:rsidRDefault="00000000" w:rsidRPr="00000000" w14:paraId="00000008">
      <w:pPr>
        <w:spacing w:line="276" w:lineRule="auto"/>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Following that breakthrough year marked by an extensive European headline tour, major festival appearances, and early acclaim from tastemaker outlets, Soft Loft continued to build momentum. Their 2025 EP Modern Roses, self-produced by the band, marked a clear step forward, more direct, more self-assured, and emotionally deeper. As Jorina Stamm explains, these songs feel like “pure Soft Loft, still about what it’s like to be human, except that we go even deeper. We know each other more, we’re closer, and we’ve played all these shows together, so it’s easier to say what we want to say.”</w:t>
      </w:r>
    </w:p>
    <w:p w:rsidR="00000000" w:rsidDel="00000000" w:rsidP="00000000" w:rsidRDefault="00000000" w:rsidRPr="00000000" w14:paraId="00000009">
      <w:pPr>
        <w:spacing w:line="276" w:lineRule="auto"/>
        <w:rPr>
          <w:rFonts w:ascii="Arial" w:cs="Arial" w:eastAsia="Arial" w:hAnsi="Arial"/>
          <w:i w:val="1"/>
          <w:iCs w:val="1"/>
          <w:sz w:val="20"/>
          <w:szCs w:val="20"/>
        </w:rPr>
      </w:pPr>
      <w:r w:rsidDel="00000000" w:rsidR="00000000" w:rsidRPr="00000000">
        <w:rPr>
          <w:rtl w:val="0"/>
        </w:rPr>
      </w:r>
    </w:p>
    <w:p w:rsidR="00000000" w:rsidDel="00000000" w:rsidP="00000000" w:rsidRDefault="00000000" w:rsidRPr="00000000" w14:paraId="0000000A">
      <w:pPr>
        <w:spacing w:line="276" w:lineRule="auto"/>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The band now returns with new single “Caught,” an energetic anthem for twenty-somethings navigating the tension between playing it safe and taking risks. Hovering between nostalgia and “what if,” the track builds from introspection to a powerful moment of release. Mixed by Grammy-winning engineer Craig Silvey (Arcade Fire, Florence + The Machine, The National), it </w:t>
      </w:r>
      <w:r w:rsidDel="00000000" w:rsidR="00000000" w:rsidRPr="00000000">
        <w:rPr>
          <w:rFonts w:ascii="Arial" w:cs="Arial" w:eastAsia="Arial" w:hAnsi="Arial"/>
          <w:i w:val="1"/>
          <w:iCs w:val="1"/>
          <w:color w:val="212121"/>
          <w:sz w:val="20"/>
          <w:szCs w:val="20"/>
          <w:rtl w:val="0"/>
        </w:rPr>
        <w:t xml:space="preserve">paves the way for an outstanding new album “Throw The Dice” coming in Fall 2026.</w:t>
      </w:r>
      <w:r w:rsidDel="00000000" w:rsidR="00000000" w:rsidRPr="00000000">
        <w:rPr>
          <w:rtl w:val="0"/>
        </w:rPr>
      </w:r>
    </w:p>
    <w:sectPr>
      <w:pgSz w:h="15840" w:w="12240" w:orient="portrait"/>
      <w:pgMar w:bottom="1134" w:top="1417" w:left="1417" w:right="141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1"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character" w:styleId="Hyperlink">
    <w:name w:val="Hyperlink"/>
    <w:basedOn w:val="Absatz-Standardschriftart"/>
    <w:uiPriority w:val="99"/>
    <w:unhideWhenUsed w:val="1"/>
    <w:rsid w:val="00CB68F1"/>
    <w:rPr>
      <w:color w:val="0563c1" w:themeColor="hyperlink"/>
      <w:u w:val="single"/>
    </w:rPr>
  </w:style>
  <w:style w:type="character" w:styleId="NichtaufgelsteErwhnung">
    <w:name w:val="Unresolved Mention"/>
    <w:basedOn w:val="Absatz-Standardschriftart"/>
    <w:uiPriority w:val="99"/>
    <w:semiHidden w:val="1"/>
    <w:unhideWhenUsed w:val="1"/>
    <w:rsid w:val="00CB68F1"/>
    <w:rPr>
      <w:color w:val="605e5c"/>
      <w:shd w:color="auto" w:fill="e1dfdd" w:val="clear"/>
    </w:rPr>
  </w:style>
  <w:style w:type="character" w:styleId="s1" w:customStyle="1">
    <w:name w:val="s1"/>
    <w:basedOn w:val="Absatz-Standardschriftart"/>
    <w:rsid w:val="00741F02"/>
  </w:style>
  <w:style w:type="character" w:styleId="s2" w:customStyle="1">
    <w:name w:val="s2"/>
    <w:basedOn w:val="Absatz-Standardschriftart"/>
    <w:rsid w:val="00741F02"/>
  </w:style>
  <w:style w:type="character" w:styleId="s3" w:customStyle="1">
    <w:name w:val="s3"/>
    <w:basedOn w:val="Absatz-Standardschriftart"/>
    <w:rsid w:val="00741F02"/>
  </w:style>
  <w:style w:type="paragraph" w:styleId="p1" w:customStyle="1">
    <w:name w:val="p1"/>
    <w:basedOn w:val="Standard"/>
    <w:rsid w:val="005251FA"/>
    <w:rPr>
      <w:rFonts w:ascii="Helvetica Neue" w:hAnsi="Helvetica Neue" w:eastAsiaTheme="minorHAnsi"/>
      <w:sz w:val="20"/>
      <w:szCs w:val="20"/>
      <w:lang w:eastAsia="zh-CN" w:val="de-DE"/>
    </w:rPr>
  </w:style>
  <w:style w:type="paragraph" w:styleId="p2" w:customStyle="1">
    <w:name w:val="p2"/>
    <w:basedOn w:val="Standard"/>
    <w:rsid w:val="005251FA"/>
    <w:rPr>
      <w:rFonts w:ascii="Helvetica Neue" w:hAnsi="Helvetica Neue" w:eastAsiaTheme="minorHAnsi"/>
      <w:sz w:val="20"/>
      <w:szCs w:val="20"/>
      <w:lang w:eastAsia="zh-CN" w:val="de-DE"/>
    </w:rPr>
  </w:style>
  <w:style w:type="character" w:styleId="apple-converted-space" w:customStyle="1">
    <w:name w:val="apple-converted-space"/>
    <w:basedOn w:val="Absatz-Standardschriftart"/>
    <w:rsid w:val="005251FA"/>
  </w:style>
  <w:style w:type="paragraph" w:styleId="StandardWeb">
    <w:name w:val="Normal (Web)"/>
    <w:basedOn w:val="Standard"/>
    <w:uiPriority w:val="99"/>
    <w:unhideWhenUsed w:val="1"/>
    <w:rsid w:val="00257C21"/>
    <w:pPr>
      <w:spacing w:after="100" w:afterAutospacing="1" w:before="100" w:beforeAutospacing="1"/>
    </w:pPr>
  </w:style>
  <w:style w:type="paragraph" w:styleId="Kommentartext">
    <w:name w:val="annotation text"/>
    <w:basedOn w:val="Standard"/>
    <w:link w:val="KommentartextZchn"/>
    <w:uiPriority w:val="99"/>
    <w:semiHidden w:val="1"/>
    <w:unhideWhenUsed w:val="1"/>
    <w:rPr>
      <w:sz w:val="20"/>
      <w:szCs w:val="20"/>
    </w:rPr>
  </w:style>
  <w:style w:type="character" w:styleId="KommentartextZchn" w:customStyle="1">
    <w:name w:val="Kommentartext Zchn"/>
    <w:basedOn w:val="Absatz-Standardschriftart"/>
    <w:link w:val="Kommentartext"/>
    <w:uiPriority w:val="99"/>
    <w:semiHidden w:val="1"/>
    <w:rPr>
      <w:sz w:val="20"/>
      <w:szCs w:val="20"/>
    </w:rPr>
  </w:style>
  <w:style w:type="character" w:styleId="Kommentarzeichen">
    <w:name w:val="annotation reference"/>
    <w:basedOn w:val="Absatz-Standardschriftart"/>
    <w:uiPriority w:val="99"/>
    <w:semiHidden w:val="1"/>
    <w:unhideWhenUsed w:val="1"/>
    <w:rPr>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customXml" Target="../customXML/item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upc1bm3DLHwrsA30eTvlZ7N6Hw==">CgMxLjA4AHIhMUF2OUNXeFdUQk1mSkNGYlhJdzdYcHZROTVZX250S3lK</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 ma:contentTypeID="0x0101004CB010F20318884EB36FE768C93DBD99" ma:contentTypeVersion="18" ma:contentTypeDescription="Ein neues Dokument erstellen." ma:contentTypeScope="" ma:versionID="22175fda377176d980f968b7b48ea0fb">
  <xsd:schema xmlns:xsd="http://www.w3.org/2001/XMLSchema" xmlns:xs="http://www.w3.org/2001/XMLSchema" xmlns:p="http://schemas.microsoft.com/office/2006/metadata/properties" xmlns:ns2="436bd9e5-a416-4395-b5b5-c1db9a661de5" xmlns:ns3="9310bea9-1b23-4dc7-ab37-76cb6d41b5a1" targetNamespace="http://schemas.microsoft.com/office/2006/metadata/properties" ma:root="true" ma:fieldsID="049d0b7b4043647a64af3168819a39b2" ns2:_="" ns3:_="">
    <xsd:import namespace="436bd9e5-a416-4395-b5b5-c1db9a661de5"/>
    <xsd:import namespace="9310bea9-1b23-4dc7-ab37-76cb6d41b5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6bd9e5-a416-4395-b5b5-c1db9a66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b4e9b83-546f-429e-980e-7eaee35d05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10bea9-1b23-4dc7-ab37-76cb6d41b5a1"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3e04b534-5376-468a-982b-6408267c2cc6}" ma:internalName="TaxCatchAll" ma:showField="CatchAllData" ma:web="9310bea9-1b23-4dc7-ab37-76cb6d41b5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310bea9-1b23-4dc7-ab37-76cb6d41b5a1" xsi:nil="true"/>
    <lcf76f155ced4ddcb4097134ff3c332f xmlns="436bd9e5-a416-4395-b5b5-c1db9a661d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CE5E59F9-5201-4705-80B9-7DC01E1346D2}"/>
</file>

<file path=customXML/itemProps3.xml><?xml version="1.0" encoding="utf-8"?>
<ds:datastoreItem xmlns:ds="http://schemas.openxmlformats.org/officeDocument/2006/customXml" ds:itemID="{41449C32-F1DF-49C9-8E16-F73C4CD1595A}"/>
</file>

<file path=customXML/itemProps4.xml><?xml version="1.0" encoding="utf-8"?>
<ds:datastoreItem xmlns:ds="http://schemas.openxmlformats.org/officeDocument/2006/customXml" ds:itemID="{FA9EE625-96EF-4363-BC3B-E94519A9AC78}"/>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 Schulthess</dc:creator>
  <dcterms:created xsi:type="dcterms:W3CDTF">2026-03-24T15:21:00Z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0x0101004CB010F20318884EB36FE768C93DBD99</vt:lpwstr>
  </property>
</Properties>
</file>